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8F" w:rsidRDefault="004F138F" w:rsidP="006E018B">
      <w:pPr>
        <w:tabs>
          <w:tab w:val="right" w:leader="dot" w:pos="720"/>
          <w:tab w:val="left" w:pos="5760"/>
          <w:tab w:val="right" w:leader="dot" w:pos="9720"/>
        </w:tabs>
        <w:jc w:val="center"/>
        <w:rPr>
          <w:rFonts w:ascii="Arial" w:hAnsi="Arial" w:cs="Arial"/>
          <w:b/>
          <w:bCs/>
        </w:rPr>
      </w:pPr>
      <w:r w:rsidRPr="004F138F">
        <w:rPr>
          <w:rFonts w:ascii="Arial" w:hAnsi="Arial" w:cs="Arial"/>
          <w:b/>
          <w:bCs/>
        </w:rPr>
        <w:t>APPENDIX D (</w:t>
      </w:r>
      <w:r w:rsidR="00C505FD" w:rsidRPr="004F138F">
        <w:rPr>
          <w:rFonts w:ascii="Arial" w:hAnsi="Arial" w:cs="Arial"/>
          <w:b/>
          <w:bCs/>
        </w:rPr>
        <w:t>REQUIRED FORMS</w:t>
      </w:r>
      <w:r w:rsidRPr="00317F30">
        <w:rPr>
          <w:rFonts w:ascii="Arial" w:hAnsi="Arial" w:cs="Arial"/>
          <w:b/>
          <w:bCs/>
        </w:rPr>
        <w:t>)</w:t>
      </w:r>
    </w:p>
    <w:p w:rsidR="00C505FD" w:rsidRPr="00FE18EA" w:rsidRDefault="00C505FD" w:rsidP="00644738">
      <w:pPr>
        <w:jc w:val="center"/>
        <w:rPr>
          <w:rFonts w:ascii="Arial" w:hAnsi="Arial" w:cs="Arial"/>
          <w:b/>
        </w:rPr>
      </w:pPr>
      <w:r w:rsidRPr="00FE18EA">
        <w:rPr>
          <w:rFonts w:ascii="Arial" w:hAnsi="Arial" w:cs="Arial"/>
          <w:b/>
          <w:bCs/>
        </w:rPr>
        <w:t xml:space="preserve">EXHIBIT </w:t>
      </w:r>
      <w:r w:rsidR="004929FC">
        <w:rPr>
          <w:rFonts w:ascii="Arial" w:hAnsi="Arial" w:cs="Arial"/>
          <w:b/>
          <w:bCs/>
        </w:rPr>
        <w:t>22</w:t>
      </w:r>
      <w:r w:rsidR="00FE18EA" w:rsidRPr="00FE18EA">
        <w:rPr>
          <w:rFonts w:ascii="Arial" w:hAnsi="Arial" w:cs="Arial"/>
          <w:b/>
          <w:bCs/>
        </w:rPr>
        <w:t xml:space="preserve"> </w:t>
      </w:r>
      <w:r w:rsidR="004F138F" w:rsidRPr="00FE18EA">
        <w:rPr>
          <w:rFonts w:ascii="Arial" w:hAnsi="Arial" w:cs="Arial"/>
          <w:b/>
        </w:rPr>
        <w:t>(</w:t>
      </w:r>
      <w:r w:rsidR="00030473">
        <w:rPr>
          <w:rFonts w:ascii="Arial" w:hAnsi="Arial" w:cs="Arial"/>
          <w:b/>
        </w:rPr>
        <w:t xml:space="preserve">COMPLIANCE WITH </w:t>
      </w:r>
      <w:r w:rsidR="00814DB1">
        <w:rPr>
          <w:rFonts w:ascii="Arial" w:hAnsi="Arial" w:cs="Arial"/>
          <w:b/>
        </w:rPr>
        <w:t xml:space="preserve">DATA </w:t>
      </w:r>
      <w:r w:rsidR="00030473">
        <w:rPr>
          <w:rFonts w:ascii="Arial" w:hAnsi="Arial" w:cs="Arial"/>
          <w:b/>
        </w:rPr>
        <w:t>ENCRYPTION REQUIREMENTS</w:t>
      </w:r>
      <w:r w:rsidR="004F138F" w:rsidRPr="00FE18EA">
        <w:rPr>
          <w:rFonts w:ascii="Arial" w:hAnsi="Arial" w:cs="Arial"/>
          <w:b/>
        </w:rPr>
        <w:t>)</w:t>
      </w:r>
    </w:p>
    <w:p w:rsidR="00C505FD" w:rsidRPr="00FD7672" w:rsidRDefault="00C505FD" w:rsidP="006E018B">
      <w:pPr>
        <w:tabs>
          <w:tab w:val="right" w:leader="dot" w:pos="9720"/>
        </w:tabs>
        <w:suppressAutoHyphens/>
        <w:jc w:val="both"/>
        <w:rPr>
          <w:rFonts w:ascii="Arial" w:hAnsi="Arial" w:cs="Arial"/>
        </w:rPr>
      </w:pPr>
    </w:p>
    <w:p w:rsidR="009F0109" w:rsidRDefault="009F0109" w:rsidP="00644738">
      <w:pPr>
        <w:tabs>
          <w:tab w:val="right" w:leader="dot" w:pos="9720"/>
        </w:tabs>
        <w:suppressAutoHyphens/>
        <w:jc w:val="both"/>
        <w:rPr>
          <w:rFonts w:ascii="Arial" w:hAnsi="Arial" w:cs="Arial"/>
        </w:rPr>
      </w:pPr>
    </w:p>
    <w:p w:rsidR="00C505FD" w:rsidRDefault="001D3C29" w:rsidP="00030473">
      <w:pPr>
        <w:tabs>
          <w:tab w:val="right" w:leader="dot" w:pos="9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Proposer shall provide information about its </w:t>
      </w:r>
      <w:r w:rsidR="00D235CF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encryption practices.  Proposer </w:t>
      </w:r>
      <w:r w:rsidR="009A0BDF">
        <w:rPr>
          <w:rFonts w:ascii="Arial" w:hAnsi="Arial" w:cs="Arial"/>
        </w:rPr>
        <w:t>acknowledges</w:t>
      </w:r>
      <w:r>
        <w:rPr>
          <w:rFonts w:ascii="Arial" w:hAnsi="Arial" w:cs="Arial"/>
        </w:rPr>
        <w:t xml:space="preserve"> that the information provided </w:t>
      </w:r>
      <w:r w:rsidR="00396BB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this </w:t>
      </w:r>
      <w:r w:rsidR="00396BB2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certifies that Proposer will comply with County of Los Angeles Board of Supervisor’s </w:t>
      </w:r>
      <w:r w:rsidR="00022FC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olicy </w:t>
      </w:r>
      <w:r w:rsidR="00022FCC">
        <w:rPr>
          <w:rFonts w:ascii="Arial" w:hAnsi="Arial" w:cs="Arial"/>
        </w:rPr>
        <w:t>Manual Chapter 5 (Contracting and Purchasing) Policy N</w:t>
      </w:r>
      <w:r w:rsidR="0019066D">
        <w:rPr>
          <w:rFonts w:ascii="Arial" w:hAnsi="Arial" w:cs="Arial"/>
        </w:rPr>
        <w:t>umber 5.200 (</w:t>
      </w:r>
      <w:r>
        <w:rPr>
          <w:rFonts w:ascii="Arial" w:hAnsi="Arial" w:cs="Arial"/>
        </w:rPr>
        <w:t>Contractor Protection of Electronic County Information</w:t>
      </w:r>
      <w:r w:rsidR="0019066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at the commencement of and during the term of the </w:t>
      </w:r>
      <w:r w:rsidR="0019066D">
        <w:rPr>
          <w:rFonts w:ascii="Arial" w:hAnsi="Arial" w:cs="Arial"/>
        </w:rPr>
        <w:t>Subaward</w:t>
      </w:r>
      <w:r>
        <w:rPr>
          <w:rFonts w:ascii="Arial" w:hAnsi="Arial" w:cs="Arial"/>
        </w:rPr>
        <w:t xml:space="preserve"> which may be </w:t>
      </w:r>
      <w:r w:rsidR="0019066D">
        <w:rPr>
          <w:rFonts w:ascii="Arial" w:hAnsi="Arial" w:cs="Arial"/>
        </w:rPr>
        <w:t>granted</w:t>
      </w:r>
      <w:r>
        <w:rPr>
          <w:rFonts w:ascii="Arial" w:hAnsi="Arial" w:cs="Arial"/>
        </w:rPr>
        <w:t xml:space="preserve"> pursuant to this solicitation.</w:t>
      </w:r>
    </w:p>
    <w:p w:rsidR="00944849" w:rsidRDefault="00944849" w:rsidP="00030473">
      <w:pPr>
        <w:tabs>
          <w:tab w:val="right" w:leader="dot" w:pos="9720"/>
        </w:tabs>
        <w:suppressAutoHyphens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0"/>
        <w:gridCol w:w="1830"/>
        <w:gridCol w:w="2320"/>
      </w:tblGrid>
      <w:tr w:rsidR="00C12DD3" w:rsidRPr="00131A5A" w:rsidTr="00D82135">
        <w:trPr>
          <w:trHeight w:val="838"/>
        </w:trPr>
        <w:tc>
          <w:tcPr>
            <w:tcW w:w="5200" w:type="dxa"/>
            <w:shd w:val="clear" w:color="auto" w:fill="auto"/>
          </w:tcPr>
          <w:p w:rsidR="00C12DD3" w:rsidRPr="00131A5A" w:rsidRDefault="00C12DD3" w:rsidP="00131A5A">
            <w:pPr>
              <w:tabs>
                <w:tab w:val="right" w:leader="dot" w:pos="972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131A5A">
              <w:rPr>
                <w:rFonts w:ascii="Arial" w:hAnsi="Arial" w:cs="Arial"/>
                <w:b/>
                <w:bCs/>
              </w:rPr>
              <w:t>REQUIREMENT</w:t>
            </w:r>
          </w:p>
        </w:tc>
        <w:tc>
          <w:tcPr>
            <w:tcW w:w="1830" w:type="dxa"/>
            <w:shd w:val="clear" w:color="auto" w:fill="auto"/>
          </w:tcPr>
          <w:p w:rsidR="00C12DD3" w:rsidRPr="00131A5A" w:rsidRDefault="00C12DD3" w:rsidP="00131A5A">
            <w:pPr>
              <w:tabs>
                <w:tab w:val="right" w:leader="dot" w:pos="972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131A5A">
              <w:rPr>
                <w:rFonts w:ascii="Arial" w:hAnsi="Arial" w:cs="Arial"/>
                <w:b/>
                <w:bCs/>
              </w:rPr>
              <w:t>COMPLIANCE RESPONSE</w:t>
            </w:r>
          </w:p>
        </w:tc>
        <w:tc>
          <w:tcPr>
            <w:tcW w:w="2320" w:type="dxa"/>
            <w:shd w:val="clear" w:color="auto" w:fill="auto"/>
          </w:tcPr>
          <w:p w:rsidR="00E13C48" w:rsidRDefault="00E13C48" w:rsidP="00131A5A">
            <w:pPr>
              <w:tabs>
                <w:tab w:val="right" w:leader="dot" w:pos="972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VALIDATION/</w:t>
            </w:r>
          </w:p>
          <w:p w:rsidR="00C12DD3" w:rsidRPr="00131A5A" w:rsidRDefault="00E13C48" w:rsidP="00131A5A">
            <w:pPr>
              <w:tabs>
                <w:tab w:val="right" w:leader="dot" w:pos="972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ATTESTATION REPORTS</w:t>
            </w:r>
            <w:r w:rsidR="00C12DD3" w:rsidRPr="00131A5A">
              <w:rPr>
                <w:rFonts w:ascii="Arial" w:hAnsi="Arial" w:cs="Arial"/>
                <w:b/>
                <w:bCs/>
              </w:rPr>
              <w:t xml:space="preserve"> AVAILABLE</w:t>
            </w:r>
          </w:p>
        </w:tc>
      </w:tr>
      <w:tr w:rsidR="000B0F20" w:rsidRPr="00131A5A" w:rsidTr="00D82135">
        <w:trPr>
          <w:trHeight w:val="593"/>
        </w:trPr>
        <w:tc>
          <w:tcPr>
            <w:tcW w:w="5200" w:type="dxa"/>
            <w:shd w:val="clear" w:color="auto" w:fill="auto"/>
          </w:tcPr>
          <w:p w:rsidR="000B0F20" w:rsidRPr="00131A5A" w:rsidRDefault="000B0F20" w:rsidP="000B0F20">
            <w:pPr>
              <w:tabs>
                <w:tab w:val="right" w:leader="dot" w:pos="9720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131A5A">
              <w:rPr>
                <w:rFonts w:ascii="Arial" w:hAnsi="Arial" w:cs="Arial"/>
                <w:bCs/>
              </w:rPr>
              <w:t xml:space="preserve">Will County Information Assets </w:t>
            </w:r>
            <w:r>
              <w:rPr>
                <w:rFonts w:ascii="Arial" w:hAnsi="Arial" w:cs="Arial"/>
                <w:bCs/>
              </w:rPr>
              <w:t xml:space="preserve">(defined in Appendix A (Sample Subaward), Exhibit P (Definitions)) </w:t>
            </w:r>
            <w:r w:rsidRPr="00131A5A">
              <w:rPr>
                <w:rFonts w:ascii="Arial" w:hAnsi="Arial" w:cs="Arial"/>
                <w:bCs/>
              </w:rPr>
              <w:t>stored on your workstation(s) be encrypted?</w:t>
            </w:r>
          </w:p>
        </w:tc>
        <w:sdt>
          <w:sdtPr>
            <w:rPr>
              <w:rStyle w:val="Style1"/>
            </w:rPr>
            <w:id w:val="-764996385"/>
            <w:placeholder>
              <w:docPart w:val="C7CE77516CE544308256842638105C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183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2087180458"/>
            <w:placeholder>
              <w:docPart w:val="B0D48BAA57F84B5AA2838CE7B980DA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232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0F20" w:rsidRPr="00131A5A" w:rsidTr="00D82135">
        <w:trPr>
          <w:trHeight w:val="620"/>
        </w:trPr>
        <w:tc>
          <w:tcPr>
            <w:tcW w:w="5200" w:type="dxa"/>
            <w:shd w:val="clear" w:color="auto" w:fill="auto"/>
          </w:tcPr>
          <w:p w:rsidR="000B0F20" w:rsidRPr="00131A5A" w:rsidRDefault="000B0F20" w:rsidP="000B0F20">
            <w:pPr>
              <w:tabs>
                <w:tab w:val="right" w:leader="dot" w:pos="9720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131A5A">
              <w:rPr>
                <w:rFonts w:ascii="Arial" w:hAnsi="Arial" w:cs="Arial"/>
                <w:bCs/>
              </w:rPr>
              <w:t>Will County Information Assets stored on your laptop(s) be encrypted?</w:t>
            </w:r>
          </w:p>
        </w:tc>
        <w:sdt>
          <w:sdtPr>
            <w:rPr>
              <w:rStyle w:val="Style1"/>
            </w:rPr>
            <w:id w:val="-5983845"/>
            <w:placeholder>
              <w:docPart w:val="C19E4F0A40AA4A74B84EC1A6B7812C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183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936819523"/>
            <w:placeholder>
              <w:docPart w:val="34CAC22C9B7A41B4954890E6838141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232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0F20" w:rsidRPr="00131A5A" w:rsidTr="00D82135">
        <w:trPr>
          <w:trHeight w:val="620"/>
        </w:trPr>
        <w:tc>
          <w:tcPr>
            <w:tcW w:w="5200" w:type="dxa"/>
            <w:shd w:val="clear" w:color="auto" w:fill="auto"/>
          </w:tcPr>
          <w:p w:rsidR="000B0F20" w:rsidRPr="00131A5A" w:rsidRDefault="000B0F20" w:rsidP="000B0F20">
            <w:pPr>
              <w:tabs>
                <w:tab w:val="right" w:leader="dot" w:pos="9720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131A5A">
              <w:rPr>
                <w:rFonts w:ascii="Arial" w:hAnsi="Arial" w:cs="Arial"/>
                <w:bCs/>
              </w:rPr>
              <w:t>Will County Information Assets stored on removable media be encrypted?</w:t>
            </w:r>
          </w:p>
        </w:tc>
        <w:sdt>
          <w:sdtPr>
            <w:rPr>
              <w:rStyle w:val="Style1"/>
            </w:rPr>
            <w:id w:val="1379052073"/>
            <w:placeholder>
              <w:docPart w:val="0EB54A31FC324311B05AC7678D8F7B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183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596092789"/>
            <w:placeholder>
              <w:docPart w:val="E34F1DDEAE2149DE9366F7DD1F99C3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232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0F20" w:rsidRPr="00131A5A" w:rsidTr="00D82135">
        <w:trPr>
          <w:trHeight w:val="620"/>
        </w:trPr>
        <w:tc>
          <w:tcPr>
            <w:tcW w:w="5200" w:type="dxa"/>
            <w:shd w:val="clear" w:color="auto" w:fill="auto"/>
          </w:tcPr>
          <w:p w:rsidR="000B0F20" w:rsidRPr="00131A5A" w:rsidRDefault="000B0F20" w:rsidP="000B0F20">
            <w:pPr>
              <w:tabs>
                <w:tab w:val="right" w:leader="dot" w:pos="9720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131A5A">
              <w:rPr>
                <w:rFonts w:ascii="Arial" w:hAnsi="Arial" w:cs="Arial"/>
                <w:bCs/>
              </w:rPr>
              <w:t>Will County data be encrypted when transmitted?</w:t>
            </w:r>
          </w:p>
        </w:tc>
        <w:sdt>
          <w:sdtPr>
            <w:rPr>
              <w:rStyle w:val="Style1"/>
            </w:rPr>
            <w:id w:val="-809866963"/>
            <w:placeholder>
              <w:docPart w:val="916CF184FE9B4D0181FF26C1FEAC27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183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622258006"/>
            <w:placeholder>
              <w:docPart w:val="6280A7A0CFF74EBD9924E12A05265A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232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0F20" w:rsidRPr="00131A5A" w:rsidTr="00D82135">
        <w:trPr>
          <w:trHeight w:val="890"/>
        </w:trPr>
        <w:tc>
          <w:tcPr>
            <w:tcW w:w="5200" w:type="dxa"/>
            <w:shd w:val="clear" w:color="auto" w:fill="auto"/>
          </w:tcPr>
          <w:p w:rsidR="000B0F20" w:rsidRPr="00131A5A" w:rsidRDefault="000B0F20" w:rsidP="000B0F20">
            <w:pPr>
              <w:tabs>
                <w:tab w:val="right" w:leader="dot" w:pos="9720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131A5A">
              <w:rPr>
                <w:rFonts w:ascii="Arial" w:hAnsi="Arial" w:cs="Arial"/>
                <w:bCs/>
              </w:rPr>
              <w:t>Will County Information Assets be stored on remote servers (i.e., cloud stor</w:t>
            </w:r>
            <w:r>
              <w:rPr>
                <w:rFonts w:ascii="Arial" w:hAnsi="Arial" w:cs="Arial"/>
                <w:bCs/>
              </w:rPr>
              <w:t>age, Software-as-a-Service (SaaS</w:t>
            </w:r>
            <w:r w:rsidRPr="00131A5A">
              <w:rPr>
                <w:rFonts w:ascii="Arial" w:hAnsi="Arial" w:cs="Arial"/>
                <w:bCs/>
              </w:rPr>
              <w:t>))?</w:t>
            </w:r>
          </w:p>
        </w:tc>
        <w:sdt>
          <w:sdtPr>
            <w:rPr>
              <w:rStyle w:val="Style1"/>
            </w:rPr>
            <w:id w:val="1084876778"/>
            <w:placeholder>
              <w:docPart w:val="0B7BA3AC42824CE5A7C9F8E58F2A2E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183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1316991951"/>
            <w:placeholder>
              <w:docPart w:val="F454AB8516EC454C8A7951B8C40BB0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232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0F20" w:rsidRPr="00131A5A" w:rsidTr="00D82135">
        <w:tc>
          <w:tcPr>
            <w:tcW w:w="5200" w:type="dxa"/>
            <w:shd w:val="clear" w:color="auto" w:fill="auto"/>
          </w:tcPr>
          <w:p w:rsidR="000B0F20" w:rsidRPr="00131A5A" w:rsidRDefault="000B0F20" w:rsidP="000B0F20">
            <w:pPr>
              <w:tabs>
                <w:tab w:val="right" w:leader="dot" w:pos="9720"/>
              </w:tabs>
              <w:suppressAutoHyphens/>
              <w:jc w:val="both"/>
              <w:rPr>
                <w:rFonts w:ascii="Arial" w:hAnsi="Arial" w:cs="Arial"/>
                <w:bCs/>
              </w:rPr>
            </w:pPr>
            <w:r w:rsidRPr="00131A5A">
              <w:rPr>
                <w:rFonts w:ascii="Arial" w:hAnsi="Arial" w:cs="Arial"/>
                <w:bCs/>
              </w:rPr>
              <w:t>Will Proposer maintain a copy of any validation/attestation reports generated by its encryption tools?</w:t>
            </w:r>
          </w:p>
        </w:tc>
        <w:sdt>
          <w:sdtPr>
            <w:rPr>
              <w:rStyle w:val="Style1"/>
            </w:rPr>
            <w:id w:val="-635558822"/>
            <w:placeholder>
              <w:docPart w:val="89148B8CB92C42F0BFD4E4AA8F1B703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</w:rPr>
          </w:sdtEndPr>
          <w:sdtContent>
            <w:tc>
              <w:tcPr>
                <w:tcW w:w="1830" w:type="dxa"/>
                <w:shd w:val="clear" w:color="auto" w:fill="auto"/>
                <w:vAlign w:val="center"/>
              </w:tcPr>
              <w:p w:rsidR="000B0F20" w:rsidRPr="00131A5A" w:rsidRDefault="000B0F20" w:rsidP="000B0F20">
                <w:pPr>
                  <w:tabs>
                    <w:tab w:val="right" w:leader="dot" w:pos="9720"/>
                  </w:tabs>
                  <w:suppressAutoHyphens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F53F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20" w:type="dxa"/>
            <w:shd w:val="clear" w:color="auto" w:fill="000000" w:themeFill="text1"/>
            <w:vAlign w:val="center"/>
          </w:tcPr>
          <w:p w:rsidR="000B0F20" w:rsidRPr="00131A5A" w:rsidRDefault="000B0F20" w:rsidP="000B0F20">
            <w:pPr>
              <w:tabs>
                <w:tab w:val="right" w:leader="dot" w:pos="9720"/>
              </w:tabs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44849" w:rsidRDefault="00C37519" w:rsidP="00C37519">
      <w:pPr>
        <w:tabs>
          <w:tab w:val="left" w:pos="2130"/>
        </w:tabs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37519" w:rsidRDefault="00C37519" w:rsidP="00C37519">
      <w:pPr>
        <w:tabs>
          <w:tab w:val="left" w:pos="2130"/>
        </w:tabs>
        <w:suppressAutoHyphens/>
        <w:jc w:val="both"/>
        <w:rPr>
          <w:rFonts w:ascii="Arial" w:hAnsi="Arial" w:cs="Arial"/>
          <w:b/>
          <w:bCs/>
        </w:rPr>
      </w:pPr>
    </w:p>
    <w:p w:rsidR="0052663C" w:rsidRPr="00562CD2" w:rsidRDefault="0052663C" w:rsidP="0052663C">
      <w:pPr>
        <w:tabs>
          <w:tab w:val="left" w:pos="12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</w:t>
      </w:r>
    </w:p>
    <w:p w:rsidR="0052663C" w:rsidRDefault="0052663C" w:rsidP="0052663C">
      <w:pPr>
        <w:tabs>
          <w:tab w:val="left" w:pos="1260"/>
        </w:tabs>
        <w:rPr>
          <w:rFonts w:ascii="Arial" w:hAnsi="Arial" w:cs="Arial"/>
        </w:rPr>
      </w:pPr>
    </w:p>
    <w:p w:rsidR="0052663C" w:rsidRDefault="0052663C" w:rsidP="0052663C">
      <w:pPr>
        <w:pStyle w:val="BodyText"/>
        <w:rPr>
          <w:iCs/>
        </w:rPr>
      </w:pPr>
      <w:r w:rsidRPr="000E545C">
        <w:rPr>
          <w:iCs/>
        </w:rPr>
        <w:t>I declare under penalty of perjury under the laws of the State of California that the information stated herein is true and correct.</w:t>
      </w:r>
    </w:p>
    <w:p w:rsidR="0052663C" w:rsidRPr="000E545C" w:rsidRDefault="0052663C" w:rsidP="0052663C">
      <w:pPr>
        <w:pStyle w:val="BodyText"/>
        <w:rPr>
          <w:iCs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907"/>
        <w:gridCol w:w="261"/>
        <w:gridCol w:w="4174"/>
      </w:tblGrid>
      <w:tr w:rsidR="00B84725" w:rsidRPr="00D539DE" w:rsidTr="00D82135">
        <w:trPr>
          <w:trHeight w:val="431"/>
        </w:trPr>
        <w:sdt>
          <w:sdtPr>
            <w:rPr>
              <w:rStyle w:val="Style2"/>
            </w:rPr>
            <w:id w:val="-2077813179"/>
            <w:placeholder>
              <w:docPart w:val="B774AB87D6DA42BCAC71955C6A688A71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934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84725" w:rsidRPr="00D539DE" w:rsidRDefault="00B84725" w:rsidP="00B84725">
                <w:pPr>
                  <w:tabs>
                    <w:tab w:val="left" w:pos="720"/>
                    <w:tab w:val="left" w:pos="1260"/>
                  </w:tabs>
                  <w:ind w:left="-108" w:hanging="18"/>
                  <w:rPr>
                    <w:rFonts w:ascii="Arial" w:hAnsi="Arial" w:cs="Arial"/>
                  </w:rPr>
                </w:pPr>
                <w:r w:rsidRPr="00F53F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0109" w:rsidRPr="00D539DE" w:rsidTr="00D82135">
        <w:tc>
          <w:tcPr>
            <w:tcW w:w="934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0109" w:rsidRPr="00D539DE" w:rsidRDefault="009F0109" w:rsidP="005073A4">
            <w:pPr>
              <w:tabs>
                <w:tab w:val="left" w:pos="720"/>
                <w:tab w:val="left" w:pos="1260"/>
              </w:tabs>
              <w:ind w:left="-108"/>
              <w:rPr>
                <w:rFonts w:ascii="Arial" w:hAnsi="Arial" w:cs="Arial"/>
              </w:rPr>
            </w:pPr>
            <w:r w:rsidRPr="00D539DE">
              <w:rPr>
                <w:rFonts w:ascii="Arial" w:hAnsi="Arial" w:cs="Arial"/>
              </w:rPr>
              <w:t>Proposer’s Name</w:t>
            </w:r>
          </w:p>
        </w:tc>
      </w:tr>
      <w:tr w:rsidR="00732FB6" w:rsidRPr="00F37AA2" w:rsidTr="00D82135">
        <w:trPr>
          <w:trHeight w:val="431"/>
        </w:trPr>
        <w:sdt>
          <w:sdtPr>
            <w:rPr>
              <w:rStyle w:val="Style2"/>
            </w:rPr>
            <w:id w:val="137626277"/>
            <w:placeholder>
              <w:docPart w:val="858496AB73004329A10DCBB575EAA8B1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490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32FB6" w:rsidRPr="00F37AA2" w:rsidRDefault="00533C1A" w:rsidP="005073A4">
                <w:pPr>
                  <w:ind w:left="-108"/>
                  <w:rPr>
                    <w:rFonts w:ascii="Arial" w:hAnsi="Arial" w:cs="Arial"/>
                  </w:rPr>
                </w:pPr>
                <w:r w:rsidRPr="00F53F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" w:type="dxa"/>
            <w:shd w:val="clear" w:color="auto" w:fill="auto"/>
            <w:vAlign w:val="bottom"/>
          </w:tcPr>
          <w:p w:rsidR="00732FB6" w:rsidRPr="00F37AA2" w:rsidRDefault="00732FB6" w:rsidP="005073A4">
            <w:pPr>
              <w:tabs>
                <w:tab w:val="left" w:pos="720"/>
                <w:tab w:val="left" w:pos="1260"/>
              </w:tabs>
              <w:ind w:hanging="720"/>
              <w:rPr>
                <w:rFonts w:ascii="Arial" w:hAnsi="Arial" w:cs="Arial"/>
              </w:rPr>
            </w:pPr>
          </w:p>
        </w:tc>
        <w:sdt>
          <w:sdtPr>
            <w:rPr>
              <w:rStyle w:val="Style2"/>
            </w:rPr>
            <w:id w:val="1247847460"/>
            <w:placeholder>
              <w:docPart w:val="55C64082F2E54599B91D03B344063503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417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32FB6" w:rsidRPr="00F37AA2" w:rsidRDefault="00533C1A" w:rsidP="005073A4">
                <w:pPr>
                  <w:tabs>
                    <w:tab w:val="left" w:pos="720"/>
                    <w:tab w:val="left" w:pos="1260"/>
                  </w:tabs>
                  <w:ind w:left="-86"/>
                  <w:rPr>
                    <w:rFonts w:ascii="Arial" w:hAnsi="Arial" w:cs="Arial"/>
                  </w:rPr>
                </w:pPr>
                <w:r w:rsidRPr="00F53F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FB6" w:rsidRPr="00F37AA2" w:rsidTr="00D82135"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2FB6" w:rsidRPr="00F37AA2" w:rsidRDefault="00732FB6" w:rsidP="005073A4">
            <w:pPr>
              <w:tabs>
                <w:tab w:val="left" w:pos="720"/>
                <w:tab w:val="left" w:pos="1260"/>
              </w:tabs>
              <w:ind w:left="-108"/>
              <w:rPr>
                <w:rFonts w:ascii="Arial" w:hAnsi="Arial" w:cs="Arial"/>
              </w:rPr>
            </w:pPr>
            <w:r w:rsidRPr="00F37AA2">
              <w:rPr>
                <w:rFonts w:ascii="Arial" w:hAnsi="Arial" w:cs="Arial"/>
              </w:rPr>
              <w:t>Name of Authorized Representative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32FB6" w:rsidRPr="00F37AA2" w:rsidRDefault="00732FB6" w:rsidP="005073A4">
            <w:pPr>
              <w:tabs>
                <w:tab w:val="left" w:pos="720"/>
                <w:tab w:val="left" w:pos="1260"/>
              </w:tabs>
              <w:ind w:hanging="720"/>
              <w:rPr>
                <w:rFonts w:ascii="Arial" w:hAnsi="Arial" w:cs="Arial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2FB6" w:rsidRPr="00F37AA2" w:rsidRDefault="00732FB6" w:rsidP="005073A4">
            <w:pPr>
              <w:tabs>
                <w:tab w:val="left" w:pos="720"/>
                <w:tab w:val="left" w:pos="1260"/>
              </w:tabs>
              <w:ind w:left="-86"/>
              <w:rPr>
                <w:rFonts w:ascii="Arial" w:hAnsi="Arial" w:cs="Arial"/>
              </w:rPr>
            </w:pPr>
            <w:r w:rsidRPr="00F37AA2">
              <w:rPr>
                <w:rFonts w:ascii="Arial" w:hAnsi="Arial" w:cs="Arial"/>
              </w:rPr>
              <w:t>Title of Authorized Representative</w:t>
            </w:r>
          </w:p>
        </w:tc>
      </w:tr>
      <w:tr w:rsidR="00732FB6" w:rsidRPr="00F37AA2" w:rsidTr="00D82135">
        <w:trPr>
          <w:trHeight w:val="413"/>
        </w:trPr>
        <w:tc>
          <w:tcPr>
            <w:tcW w:w="4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FB6" w:rsidRPr="00F37AA2" w:rsidRDefault="00732FB6" w:rsidP="005073A4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732FB6" w:rsidRPr="00F37AA2" w:rsidRDefault="00732FB6" w:rsidP="005073A4">
            <w:pPr>
              <w:tabs>
                <w:tab w:val="left" w:pos="720"/>
                <w:tab w:val="left" w:pos="1260"/>
              </w:tabs>
              <w:ind w:hanging="72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92642143"/>
            <w:placeholder>
              <w:docPart w:val="AD5214C60AD24CAFB83139F895D90A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7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32FB6" w:rsidRPr="00F37AA2" w:rsidRDefault="00533C1A" w:rsidP="00C24673">
                <w:pPr>
                  <w:tabs>
                    <w:tab w:val="left" w:pos="720"/>
                    <w:tab w:val="left" w:pos="1260"/>
                  </w:tabs>
                  <w:ind w:left="-86"/>
                  <w:rPr>
                    <w:rFonts w:ascii="Arial" w:hAnsi="Arial" w:cs="Arial"/>
                  </w:rPr>
                </w:pPr>
                <w:r w:rsidRPr="00F53F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32FB6" w:rsidRPr="00F37AA2" w:rsidTr="00D82135">
        <w:tc>
          <w:tcPr>
            <w:tcW w:w="4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2FB6" w:rsidRPr="00F37AA2" w:rsidRDefault="00732FB6" w:rsidP="005073A4">
            <w:pPr>
              <w:tabs>
                <w:tab w:val="left" w:pos="720"/>
                <w:tab w:val="left" w:pos="1260"/>
              </w:tabs>
              <w:ind w:left="-108"/>
              <w:rPr>
                <w:rFonts w:ascii="Arial" w:hAnsi="Arial" w:cs="Arial"/>
              </w:rPr>
            </w:pPr>
            <w:r w:rsidRPr="00F37AA2">
              <w:rPr>
                <w:rFonts w:ascii="Arial" w:hAnsi="Arial" w:cs="Arial"/>
              </w:rPr>
              <w:t>Authorized Representative’s Signature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32FB6" w:rsidRPr="00F37AA2" w:rsidRDefault="00732FB6" w:rsidP="005073A4">
            <w:pPr>
              <w:tabs>
                <w:tab w:val="left" w:pos="720"/>
                <w:tab w:val="left" w:pos="1260"/>
              </w:tabs>
              <w:ind w:hanging="720"/>
              <w:rPr>
                <w:rFonts w:ascii="Arial" w:hAnsi="Arial" w:cs="Arial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2FB6" w:rsidRPr="00F37AA2" w:rsidRDefault="00732FB6" w:rsidP="00C24673">
            <w:pPr>
              <w:tabs>
                <w:tab w:val="left" w:pos="720"/>
                <w:tab w:val="left" w:pos="1260"/>
              </w:tabs>
              <w:ind w:left="-86"/>
              <w:rPr>
                <w:rFonts w:ascii="Arial" w:hAnsi="Arial" w:cs="Arial"/>
              </w:rPr>
            </w:pPr>
            <w:r w:rsidRPr="00F37AA2">
              <w:rPr>
                <w:rFonts w:ascii="Arial" w:hAnsi="Arial" w:cs="Arial"/>
              </w:rPr>
              <w:t>Date</w:t>
            </w:r>
          </w:p>
        </w:tc>
      </w:tr>
    </w:tbl>
    <w:p w:rsidR="004D7706" w:rsidRPr="00FD7672" w:rsidRDefault="004D7706" w:rsidP="005073A4">
      <w:pPr>
        <w:tabs>
          <w:tab w:val="left" w:pos="720"/>
        </w:tabs>
        <w:ind w:hanging="720"/>
        <w:jc w:val="center"/>
        <w:rPr>
          <w:rFonts w:ascii="Arial" w:hAnsi="Arial" w:cs="Arial"/>
          <w:b/>
          <w:bCs/>
        </w:rPr>
      </w:pPr>
    </w:p>
    <w:sectPr w:rsidR="004D7706" w:rsidRPr="00FD7672" w:rsidSect="000F519D">
      <w:headerReference w:type="default" r:id="rId8"/>
      <w:pgSz w:w="12240" w:h="15840" w:code="1"/>
      <w:pgMar w:top="1440" w:right="1440" w:bottom="72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CD" w:rsidRDefault="00B909CD">
      <w:r>
        <w:separator/>
      </w:r>
    </w:p>
  </w:endnote>
  <w:endnote w:type="continuationSeparator" w:id="0">
    <w:p w:rsidR="00B909CD" w:rsidRDefault="00B9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CD" w:rsidRDefault="00B909CD">
      <w:r>
        <w:separator/>
      </w:r>
    </w:p>
  </w:footnote>
  <w:footnote w:type="continuationSeparator" w:id="0">
    <w:p w:rsidR="00B909CD" w:rsidRDefault="00B9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4F" w:rsidRDefault="008A59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C7D"/>
    <w:multiLevelType w:val="hybridMultilevel"/>
    <w:tmpl w:val="13FC0BE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696"/>
    <w:multiLevelType w:val="hybridMultilevel"/>
    <w:tmpl w:val="2B7C8184"/>
    <w:lvl w:ilvl="0" w:tplc="E806B7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733C"/>
    <w:multiLevelType w:val="hybridMultilevel"/>
    <w:tmpl w:val="824E53BE"/>
    <w:lvl w:ilvl="0" w:tplc="613E0378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509"/>
    <w:multiLevelType w:val="hybridMultilevel"/>
    <w:tmpl w:val="D6E0C66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CA0"/>
    <w:multiLevelType w:val="hybridMultilevel"/>
    <w:tmpl w:val="A3D4894A"/>
    <w:lvl w:ilvl="0" w:tplc="E40AFB22">
      <w:start w:val="1"/>
      <w:numFmt w:val="none"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6564F3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F5887"/>
    <w:multiLevelType w:val="singleLevel"/>
    <w:tmpl w:val="B83C71E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6" w15:restartNumberingAfterBreak="0">
    <w:nsid w:val="14BF0626"/>
    <w:multiLevelType w:val="hybridMultilevel"/>
    <w:tmpl w:val="2B7C8184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CF6"/>
    <w:multiLevelType w:val="hybridMultilevel"/>
    <w:tmpl w:val="2B7C8184"/>
    <w:lvl w:ilvl="0" w:tplc="40464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82E"/>
    <w:multiLevelType w:val="hybridMultilevel"/>
    <w:tmpl w:val="AA2287F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65750"/>
    <w:multiLevelType w:val="hybridMultilevel"/>
    <w:tmpl w:val="24760A42"/>
    <w:lvl w:ilvl="0" w:tplc="33CA18D0">
      <w:start w:val="4"/>
      <w:numFmt w:val="upperRoman"/>
      <w:lvlText w:val="%1."/>
      <w:lvlJc w:val="left"/>
      <w:pPr>
        <w:tabs>
          <w:tab w:val="num" w:pos="664"/>
        </w:tabs>
        <w:ind w:left="664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10" w15:restartNumberingAfterBreak="0">
    <w:nsid w:val="2ABC2289"/>
    <w:multiLevelType w:val="hybridMultilevel"/>
    <w:tmpl w:val="2B7C8184"/>
    <w:lvl w:ilvl="0" w:tplc="0BEE0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52A15"/>
    <w:multiLevelType w:val="hybridMultilevel"/>
    <w:tmpl w:val="28D041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7725C"/>
    <w:multiLevelType w:val="singleLevel"/>
    <w:tmpl w:val="CCE8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D015B"/>
    <w:multiLevelType w:val="hybridMultilevel"/>
    <w:tmpl w:val="63A651BA"/>
    <w:lvl w:ilvl="0" w:tplc="1BE0C39A">
      <w:numFmt w:val="bullet"/>
      <w:lvlText w:val=""/>
      <w:lvlJc w:val="left"/>
      <w:pPr>
        <w:tabs>
          <w:tab w:val="num" w:pos="365"/>
        </w:tabs>
        <w:ind w:left="365" w:hanging="360"/>
      </w:pPr>
      <w:rPr>
        <w:rFonts w:ascii="Wingdings 2" w:eastAsia="Times New Roman" w:hAnsi="Wingdings 2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4" w15:restartNumberingAfterBreak="0">
    <w:nsid w:val="33BE33EA"/>
    <w:multiLevelType w:val="hybridMultilevel"/>
    <w:tmpl w:val="DB4ED602"/>
    <w:lvl w:ilvl="0" w:tplc="E34466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1E50B7"/>
    <w:multiLevelType w:val="hybridMultilevel"/>
    <w:tmpl w:val="EF7635C6"/>
    <w:lvl w:ilvl="0" w:tplc="B908007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4686"/>
    <w:multiLevelType w:val="hybridMultilevel"/>
    <w:tmpl w:val="D6E0C66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5C7"/>
    <w:multiLevelType w:val="hybridMultilevel"/>
    <w:tmpl w:val="02F276DE"/>
    <w:lvl w:ilvl="0" w:tplc="B210A6B4">
      <w:start w:val="2"/>
      <w:numFmt w:val="upperRoman"/>
      <w:lvlText w:val="%1."/>
      <w:lvlJc w:val="left"/>
      <w:pPr>
        <w:tabs>
          <w:tab w:val="num" w:pos="708"/>
        </w:tabs>
        <w:ind w:left="708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" w15:restartNumberingAfterBreak="0">
    <w:nsid w:val="40333173"/>
    <w:multiLevelType w:val="hybridMultilevel"/>
    <w:tmpl w:val="8F32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657F6"/>
    <w:multiLevelType w:val="hybridMultilevel"/>
    <w:tmpl w:val="6B62F74A"/>
    <w:lvl w:ilvl="0" w:tplc="04090011">
      <w:start w:val="1"/>
      <w:numFmt w:val="decimal"/>
      <w:lvlText w:val="%1)"/>
      <w:lvlJc w:val="left"/>
      <w:pPr>
        <w:tabs>
          <w:tab w:val="num" w:pos="1150"/>
        </w:tabs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20" w15:restartNumberingAfterBreak="0">
    <w:nsid w:val="41E77C33"/>
    <w:multiLevelType w:val="hybridMultilevel"/>
    <w:tmpl w:val="2B7C8184"/>
    <w:lvl w:ilvl="0" w:tplc="CECE7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E1711"/>
    <w:multiLevelType w:val="hybridMultilevel"/>
    <w:tmpl w:val="13FC0BE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A3F76"/>
    <w:multiLevelType w:val="hybridMultilevel"/>
    <w:tmpl w:val="9640AB6A"/>
    <w:lvl w:ilvl="0" w:tplc="B0D2E52C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227F9"/>
    <w:multiLevelType w:val="hybridMultilevel"/>
    <w:tmpl w:val="84F64FCA"/>
    <w:lvl w:ilvl="0" w:tplc="FFECBEAA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0B1A6F"/>
    <w:multiLevelType w:val="hybridMultilevel"/>
    <w:tmpl w:val="68AC21B4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5" w15:restartNumberingAfterBreak="0">
    <w:nsid w:val="67160FC9"/>
    <w:multiLevelType w:val="singleLevel"/>
    <w:tmpl w:val="31E0D040"/>
    <w:lvl w:ilvl="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26" w15:restartNumberingAfterBreak="0">
    <w:nsid w:val="6863590E"/>
    <w:multiLevelType w:val="hybridMultilevel"/>
    <w:tmpl w:val="13FC0BE2"/>
    <w:lvl w:ilvl="0" w:tplc="464E80DE">
      <w:start w:val="1"/>
      <w:numFmt w:val="bullet"/>
      <w:lvlText w:val="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7" w15:restartNumberingAfterBreak="0">
    <w:nsid w:val="7D545299"/>
    <w:multiLevelType w:val="hybridMultilevel"/>
    <w:tmpl w:val="B7DABC3E"/>
    <w:lvl w:ilvl="0" w:tplc="455EA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1676D"/>
    <w:multiLevelType w:val="singleLevel"/>
    <w:tmpl w:val="5B229E72"/>
    <w:lvl w:ilvl="0">
      <w:start w:val="1"/>
      <w:numFmt w:val="upperRoman"/>
      <w:lvlText w:val="%1."/>
      <w:lvlJc w:val="left"/>
      <w:pPr>
        <w:tabs>
          <w:tab w:val="num" w:pos="720"/>
        </w:tabs>
        <w:ind w:left="43" w:hanging="43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28"/>
  </w:num>
  <w:num w:numId="5">
    <w:abstractNumId w:val="4"/>
  </w:num>
  <w:num w:numId="6">
    <w:abstractNumId w:val="23"/>
  </w:num>
  <w:num w:numId="7">
    <w:abstractNumId w:val="22"/>
  </w:num>
  <w:num w:numId="8">
    <w:abstractNumId w:val="12"/>
  </w:num>
  <w:num w:numId="9">
    <w:abstractNumId w:val="5"/>
  </w:num>
  <w:num w:numId="10">
    <w:abstractNumId w:val="20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26"/>
  </w:num>
  <w:num w:numId="17">
    <w:abstractNumId w:val="21"/>
  </w:num>
  <w:num w:numId="18">
    <w:abstractNumId w:val="3"/>
  </w:num>
  <w:num w:numId="19">
    <w:abstractNumId w:val="16"/>
  </w:num>
  <w:num w:numId="20">
    <w:abstractNumId w:val="8"/>
  </w:num>
  <w:num w:numId="21">
    <w:abstractNumId w:val="11"/>
  </w:num>
  <w:num w:numId="22">
    <w:abstractNumId w:val="19"/>
  </w:num>
  <w:num w:numId="23">
    <w:abstractNumId w:val="15"/>
  </w:num>
  <w:num w:numId="24">
    <w:abstractNumId w:val="9"/>
  </w:num>
  <w:num w:numId="25">
    <w:abstractNumId w:val="17"/>
  </w:num>
  <w:num w:numId="26">
    <w:abstractNumId w:val="2"/>
  </w:num>
  <w:num w:numId="27">
    <w:abstractNumId w:val="13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caaW1X9gVQl+PR6IJkLs4egtP5NHGpEBjDEgKC4fenCW5led2rxWyupNYUuhLAs0UQSJUc9yRmlVO93uzUXhA==" w:salt="JeVDB8NjXvzC3sLHIWmkoA=="/>
  <w:defaultTabStop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F"/>
    <w:rsid w:val="00022FCC"/>
    <w:rsid w:val="00030473"/>
    <w:rsid w:val="00034FFE"/>
    <w:rsid w:val="00041184"/>
    <w:rsid w:val="0004348F"/>
    <w:rsid w:val="000448CC"/>
    <w:rsid w:val="000743E2"/>
    <w:rsid w:val="000B0F20"/>
    <w:rsid w:val="000B7ABE"/>
    <w:rsid w:val="000C3FA4"/>
    <w:rsid w:val="000C637A"/>
    <w:rsid w:val="000F519D"/>
    <w:rsid w:val="00104AC2"/>
    <w:rsid w:val="001246DF"/>
    <w:rsid w:val="00131787"/>
    <w:rsid w:val="00131A5A"/>
    <w:rsid w:val="00131D81"/>
    <w:rsid w:val="00165243"/>
    <w:rsid w:val="00176545"/>
    <w:rsid w:val="001826FA"/>
    <w:rsid w:val="001853CC"/>
    <w:rsid w:val="0019066D"/>
    <w:rsid w:val="001B6D50"/>
    <w:rsid w:val="001C7124"/>
    <w:rsid w:val="001D3C29"/>
    <w:rsid w:val="001D3F16"/>
    <w:rsid w:val="00200885"/>
    <w:rsid w:val="00200E9E"/>
    <w:rsid w:val="00216982"/>
    <w:rsid w:val="00281308"/>
    <w:rsid w:val="002D7A7D"/>
    <w:rsid w:val="002F2EDA"/>
    <w:rsid w:val="00317F30"/>
    <w:rsid w:val="00331E84"/>
    <w:rsid w:val="00346185"/>
    <w:rsid w:val="003535F5"/>
    <w:rsid w:val="00357214"/>
    <w:rsid w:val="00372D15"/>
    <w:rsid w:val="00381530"/>
    <w:rsid w:val="0038427E"/>
    <w:rsid w:val="00395DB4"/>
    <w:rsid w:val="00396BB2"/>
    <w:rsid w:val="003A3AC6"/>
    <w:rsid w:val="003B5129"/>
    <w:rsid w:val="003B7CBF"/>
    <w:rsid w:val="003F4292"/>
    <w:rsid w:val="004016C3"/>
    <w:rsid w:val="00403A7B"/>
    <w:rsid w:val="00436E77"/>
    <w:rsid w:val="0044376A"/>
    <w:rsid w:val="00470A58"/>
    <w:rsid w:val="00471137"/>
    <w:rsid w:val="00486934"/>
    <w:rsid w:val="004929FC"/>
    <w:rsid w:val="004B60B9"/>
    <w:rsid w:val="004B6B76"/>
    <w:rsid w:val="004D70E8"/>
    <w:rsid w:val="004D7706"/>
    <w:rsid w:val="004E26D7"/>
    <w:rsid w:val="004E77B6"/>
    <w:rsid w:val="004F138F"/>
    <w:rsid w:val="005073A4"/>
    <w:rsid w:val="0052663C"/>
    <w:rsid w:val="005274B7"/>
    <w:rsid w:val="00531233"/>
    <w:rsid w:val="00533C1A"/>
    <w:rsid w:val="00553C76"/>
    <w:rsid w:val="00564AB6"/>
    <w:rsid w:val="00566A1B"/>
    <w:rsid w:val="00567355"/>
    <w:rsid w:val="00567420"/>
    <w:rsid w:val="00567E9F"/>
    <w:rsid w:val="00574D7E"/>
    <w:rsid w:val="00594739"/>
    <w:rsid w:val="00595AD1"/>
    <w:rsid w:val="005C07F5"/>
    <w:rsid w:val="005E0BEE"/>
    <w:rsid w:val="00601823"/>
    <w:rsid w:val="006040E1"/>
    <w:rsid w:val="00613ED1"/>
    <w:rsid w:val="006236D8"/>
    <w:rsid w:val="00644738"/>
    <w:rsid w:val="00671144"/>
    <w:rsid w:val="006770D1"/>
    <w:rsid w:val="006775ED"/>
    <w:rsid w:val="00690965"/>
    <w:rsid w:val="006A3475"/>
    <w:rsid w:val="006E018B"/>
    <w:rsid w:val="006E0A17"/>
    <w:rsid w:val="006E4CE7"/>
    <w:rsid w:val="00704905"/>
    <w:rsid w:val="007070B3"/>
    <w:rsid w:val="00710F93"/>
    <w:rsid w:val="00721195"/>
    <w:rsid w:val="007226CE"/>
    <w:rsid w:val="00732FB6"/>
    <w:rsid w:val="00733072"/>
    <w:rsid w:val="007374B9"/>
    <w:rsid w:val="00744663"/>
    <w:rsid w:val="00752E0C"/>
    <w:rsid w:val="00791307"/>
    <w:rsid w:val="007950DB"/>
    <w:rsid w:val="00796DF3"/>
    <w:rsid w:val="007A7ECF"/>
    <w:rsid w:val="007B05AA"/>
    <w:rsid w:val="007B085B"/>
    <w:rsid w:val="007B231E"/>
    <w:rsid w:val="007D0C42"/>
    <w:rsid w:val="007D5642"/>
    <w:rsid w:val="007F2658"/>
    <w:rsid w:val="00814DB1"/>
    <w:rsid w:val="0082028E"/>
    <w:rsid w:val="008565DA"/>
    <w:rsid w:val="0087081F"/>
    <w:rsid w:val="00881E3F"/>
    <w:rsid w:val="008A594F"/>
    <w:rsid w:val="008B4B9D"/>
    <w:rsid w:val="008B6AF7"/>
    <w:rsid w:val="008C6097"/>
    <w:rsid w:val="008D0D63"/>
    <w:rsid w:val="008E7323"/>
    <w:rsid w:val="008E7BE4"/>
    <w:rsid w:val="008F396F"/>
    <w:rsid w:val="008F68AD"/>
    <w:rsid w:val="00917789"/>
    <w:rsid w:val="00927641"/>
    <w:rsid w:val="009332EA"/>
    <w:rsid w:val="009334AB"/>
    <w:rsid w:val="00944849"/>
    <w:rsid w:val="00944AEF"/>
    <w:rsid w:val="00952CE7"/>
    <w:rsid w:val="00966A8B"/>
    <w:rsid w:val="009672FF"/>
    <w:rsid w:val="009773BD"/>
    <w:rsid w:val="00986725"/>
    <w:rsid w:val="0099243F"/>
    <w:rsid w:val="009A0BDF"/>
    <w:rsid w:val="009B3C90"/>
    <w:rsid w:val="009D001B"/>
    <w:rsid w:val="009E231B"/>
    <w:rsid w:val="009F0109"/>
    <w:rsid w:val="00A01459"/>
    <w:rsid w:val="00A07BE9"/>
    <w:rsid w:val="00A14F56"/>
    <w:rsid w:val="00A157DD"/>
    <w:rsid w:val="00A23F97"/>
    <w:rsid w:val="00A35F0E"/>
    <w:rsid w:val="00A41022"/>
    <w:rsid w:val="00A45744"/>
    <w:rsid w:val="00A60A6F"/>
    <w:rsid w:val="00A6736F"/>
    <w:rsid w:val="00A835C0"/>
    <w:rsid w:val="00A94072"/>
    <w:rsid w:val="00AB62E6"/>
    <w:rsid w:val="00AB6BE1"/>
    <w:rsid w:val="00AD21B0"/>
    <w:rsid w:val="00B13DD4"/>
    <w:rsid w:val="00B15D72"/>
    <w:rsid w:val="00B84725"/>
    <w:rsid w:val="00B909CD"/>
    <w:rsid w:val="00B94E2F"/>
    <w:rsid w:val="00BA1B6E"/>
    <w:rsid w:val="00BA6E0D"/>
    <w:rsid w:val="00BC1933"/>
    <w:rsid w:val="00BC3299"/>
    <w:rsid w:val="00BD4D63"/>
    <w:rsid w:val="00BF224E"/>
    <w:rsid w:val="00C12DD3"/>
    <w:rsid w:val="00C22ED2"/>
    <w:rsid w:val="00C24673"/>
    <w:rsid w:val="00C37519"/>
    <w:rsid w:val="00C5008E"/>
    <w:rsid w:val="00C505FD"/>
    <w:rsid w:val="00C6778E"/>
    <w:rsid w:val="00C72A5F"/>
    <w:rsid w:val="00C9024B"/>
    <w:rsid w:val="00CB2177"/>
    <w:rsid w:val="00CC24E2"/>
    <w:rsid w:val="00CC3087"/>
    <w:rsid w:val="00CE37DB"/>
    <w:rsid w:val="00CE7E31"/>
    <w:rsid w:val="00CF53EB"/>
    <w:rsid w:val="00D15965"/>
    <w:rsid w:val="00D2210F"/>
    <w:rsid w:val="00D235CF"/>
    <w:rsid w:val="00D43423"/>
    <w:rsid w:val="00D66F8D"/>
    <w:rsid w:val="00D8107F"/>
    <w:rsid w:val="00D82135"/>
    <w:rsid w:val="00D91124"/>
    <w:rsid w:val="00D92BD5"/>
    <w:rsid w:val="00D96944"/>
    <w:rsid w:val="00DA3D89"/>
    <w:rsid w:val="00DD529E"/>
    <w:rsid w:val="00DF21BD"/>
    <w:rsid w:val="00E13C48"/>
    <w:rsid w:val="00E260A4"/>
    <w:rsid w:val="00E40E13"/>
    <w:rsid w:val="00E52E1B"/>
    <w:rsid w:val="00E56CEB"/>
    <w:rsid w:val="00E611D1"/>
    <w:rsid w:val="00E63BFC"/>
    <w:rsid w:val="00E65A68"/>
    <w:rsid w:val="00E74E30"/>
    <w:rsid w:val="00E80491"/>
    <w:rsid w:val="00E8477F"/>
    <w:rsid w:val="00EA2A27"/>
    <w:rsid w:val="00EA3808"/>
    <w:rsid w:val="00EB67A0"/>
    <w:rsid w:val="00EC322C"/>
    <w:rsid w:val="00ED44D3"/>
    <w:rsid w:val="00ED6E8B"/>
    <w:rsid w:val="00F1441F"/>
    <w:rsid w:val="00F16ED5"/>
    <w:rsid w:val="00F22F15"/>
    <w:rsid w:val="00F32080"/>
    <w:rsid w:val="00F36A6B"/>
    <w:rsid w:val="00F374CD"/>
    <w:rsid w:val="00F517CE"/>
    <w:rsid w:val="00F74ED3"/>
    <w:rsid w:val="00F762ED"/>
    <w:rsid w:val="00F83AE9"/>
    <w:rsid w:val="00F85BC8"/>
    <w:rsid w:val="00FA193F"/>
    <w:rsid w:val="00FA3D57"/>
    <w:rsid w:val="00FC42DC"/>
    <w:rsid w:val="00FC571D"/>
    <w:rsid w:val="00FC6F5E"/>
    <w:rsid w:val="00FD7672"/>
    <w:rsid w:val="00FE18EA"/>
    <w:rsid w:val="00FF537B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A85B031-CC70-40C1-8DEE-55E70AA7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tabs>
        <w:tab w:val="right" w:leader="dot" w:pos="720"/>
        <w:tab w:val="right" w:leader="dot" w:pos="864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locked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locked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BodyText">
    <w:name w:val="Body Text"/>
    <w:basedOn w:val="Normal"/>
    <w:link w:val="BodyTextChar"/>
    <w:locked/>
    <w:pPr>
      <w:tabs>
        <w:tab w:val="left" w:pos="7200"/>
      </w:tabs>
      <w:jc w:val="both"/>
    </w:pPr>
    <w:rPr>
      <w:rFonts w:ascii="Arial" w:hAnsi="Arial" w:cs="Arial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ocked/>
    <w:pPr>
      <w:tabs>
        <w:tab w:val="left" w:pos="540"/>
        <w:tab w:val="left" w:pos="1080"/>
        <w:tab w:val="left" w:pos="2520"/>
        <w:tab w:val="left" w:pos="4770"/>
        <w:tab w:val="left" w:pos="5760"/>
        <w:tab w:val="left" w:pos="6840"/>
      </w:tabs>
      <w:ind w:left="540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locked/>
    <w:pPr>
      <w:ind w:left="720" w:hanging="360"/>
      <w:jc w:val="both"/>
    </w:pPr>
    <w:rPr>
      <w:rFonts w:ascii="Univers" w:hAnsi="Univers"/>
      <w:sz w:val="22"/>
    </w:rPr>
  </w:style>
  <w:style w:type="paragraph" w:styleId="BodyText3">
    <w:name w:val="Body Text 3"/>
    <w:basedOn w:val="Normal"/>
    <w:locked/>
    <w:pPr>
      <w:tabs>
        <w:tab w:val="left" w:pos="1080"/>
        <w:tab w:val="left" w:pos="2520"/>
        <w:tab w:val="left" w:pos="3780"/>
        <w:tab w:val="left" w:pos="6120"/>
        <w:tab w:val="left" w:pos="8280"/>
      </w:tabs>
      <w:jc w:val="both"/>
    </w:pPr>
    <w:rPr>
      <w:rFonts w:ascii="Helvetica" w:hAnsi="Helvetica"/>
      <w:sz w:val="20"/>
      <w:szCs w:val="20"/>
    </w:rPr>
  </w:style>
  <w:style w:type="character" w:styleId="PageNumber">
    <w:name w:val="page number"/>
    <w:basedOn w:val="DefaultParagraphFont"/>
    <w:locked/>
  </w:style>
  <w:style w:type="paragraph" w:styleId="Subtitle">
    <w:name w:val="Subtitle"/>
    <w:basedOn w:val="Normal"/>
    <w:qFormat/>
    <w:locked/>
    <w:pPr>
      <w:jc w:val="center"/>
    </w:pPr>
    <w:rPr>
      <w:rFonts w:ascii="Arial" w:hAnsi="Arial"/>
      <w:b/>
      <w:sz w:val="22"/>
      <w:szCs w:val="20"/>
    </w:rPr>
  </w:style>
  <w:style w:type="paragraph" w:styleId="BodyTextIndent3">
    <w:name w:val="Body Text Indent 3"/>
    <w:basedOn w:val="Normal"/>
    <w:locked/>
    <w:pPr>
      <w:ind w:left="720" w:hanging="720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locked/>
    <w:pPr>
      <w:tabs>
        <w:tab w:val="left" w:pos="0"/>
        <w:tab w:val="right" w:pos="9365"/>
      </w:tabs>
    </w:pPr>
    <w:rPr>
      <w:rFonts w:ascii="Arial" w:hAnsi="Arial"/>
      <w:i/>
      <w:szCs w:val="20"/>
    </w:rPr>
  </w:style>
  <w:style w:type="paragraph" w:styleId="BalloonText">
    <w:name w:val="Balloon Text"/>
    <w:basedOn w:val="Normal"/>
    <w:semiHidden/>
    <w:locked/>
    <w:rsid w:val="006E4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locked/>
    <w:rsid w:val="001B6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locked/>
    <w:rsid w:val="00DD529E"/>
    <w:rPr>
      <w:color w:val="0000FF"/>
      <w:u w:val="single"/>
    </w:rPr>
  </w:style>
  <w:style w:type="table" w:styleId="TableGrid">
    <w:name w:val="Table Grid"/>
    <w:basedOn w:val="TableNormal"/>
    <w:locked/>
    <w:rsid w:val="0094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2663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FF537B"/>
    <w:rPr>
      <w:color w:val="808080"/>
    </w:rPr>
  </w:style>
  <w:style w:type="character" w:customStyle="1" w:styleId="Style1">
    <w:name w:val="Style1"/>
    <w:basedOn w:val="DefaultParagraphFont"/>
    <w:rsid w:val="00FF537B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B847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148B8CB92C42F0BFD4E4AA8F1B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54AB-02AE-4D24-9165-F535E00E1C10}"/>
      </w:docPartPr>
      <w:docPartBody>
        <w:p w:rsidR="00F1120E" w:rsidRDefault="00EE38B9" w:rsidP="00EE38B9">
          <w:pPr>
            <w:pStyle w:val="89148B8CB92C42F0BFD4E4AA8F1B7034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C7CE77516CE54430825684263810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4FB4-3ED0-431F-9B62-6746FDC3FCAC}"/>
      </w:docPartPr>
      <w:docPartBody>
        <w:p w:rsidR="00F1120E" w:rsidRDefault="00EE38B9" w:rsidP="00EE38B9">
          <w:pPr>
            <w:pStyle w:val="C7CE77516CE544308256842638105C3C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B0D48BAA57F84B5AA2838CE7B980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04E1-B55B-4239-9B61-A7D7316A89E4}"/>
      </w:docPartPr>
      <w:docPartBody>
        <w:p w:rsidR="00F1120E" w:rsidRDefault="00EE38B9" w:rsidP="00EE38B9">
          <w:pPr>
            <w:pStyle w:val="B0D48BAA57F84B5AA2838CE7B980DA36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C19E4F0A40AA4A74B84EC1A6B781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E119-3CBF-4C46-B017-4E48BB8FF8AC}"/>
      </w:docPartPr>
      <w:docPartBody>
        <w:p w:rsidR="00F1120E" w:rsidRDefault="00EE38B9" w:rsidP="00EE38B9">
          <w:pPr>
            <w:pStyle w:val="C19E4F0A40AA4A74B84EC1A6B7812C33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34CAC22C9B7A41B4954890E68381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9202-6B5D-4B66-919C-D4DE3A39AB56}"/>
      </w:docPartPr>
      <w:docPartBody>
        <w:p w:rsidR="00F1120E" w:rsidRDefault="00EE38B9" w:rsidP="00EE38B9">
          <w:pPr>
            <w:pStyle w:val="34CAC22C9B7A41B4954890E6838141F6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0EB54A31FC324311B05AC7678D8F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15BD-39E2-4FC9-B2D5-868C48085798}"/>
      </w:docPartPr>
      <w:docPartBody>
        <w:p w:rsidR="00F1120E" w:rsidRDefault="00EE38B9" w:rsidP="00EE38B9">
          <w:pPr>
            <w:pStyle w:val="0EB54A31FC324311B05AC7678D8F7B15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E34F1DDEAE2149DE9366F7DD1F99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211A-F4E1-4573-A27A-37435882B7FC}"/>
      </w:docPartPr>
      <w:docPartBody>
        <w:p w:rsidR="00F1120E" w:rsidRDefault="00EE38B9" w:rsidP="00EE38B9">
          <w:pPr>
            <w:pStyle w:val="E34F1DDEAE2149DE9366F7DD1F99C38E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916CF184FE9B4D0181FF26C1FEAC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917A-D23C-477B-A6BB-2AD2B64496F5}"/>
      </w:docPartPr>
      <w:docPartBody>
        <w:p w:rsidR="00F1120E" w:rsidRDefault="00EE38B9" w:rsidP="00EE38B9">
          <w:pPr>
            <w:pStyle w:val="916CF184FE9B4D0181FF26C1FEAC27E9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6280A7A0CFF74EBD9924E12A0526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E1BB-E715-4B18-8AB5-6F5F34DF3ADC}"/>
      </w:docPartPr>
      <w:docPartBody>
        <w:p w:rsidR="00F1120E" w:rsidRDefault="00EE38B9" w:rsidP="00EE38B9">
          <w:pPr>
            <w:pStyle w:val="6280A7A0CFF74EBD9924E12A05265AE0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0B7BA3AC42824CE5A7C9F8E58F2A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1927-052B-4E80-A048-F2B5E64B051C}"/>
      </w:docPartPr>
      <w:docPartBody>
        <w:p w:rsidR="00F1120E" w:rsidRDefault="00EE38B9" w:rsidP="00EE38B9">
          <w:pPr>
            <w:pStyle w:val="0B7BA3AC42824CE5A7C9F8E58F2A2E7D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F454AB8516EC454C8A7951B8C40B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AA01-8FD6-4993-A8E1-2CDF13FF7217}"/>
      </w:docPartPr>
      <w:docPartBody>
        <w:p w:rsidR="00F1120E" w:rsidRDefault="00EE38B9" w:rsidP="00EE38B9">
          <w:pPr>
            <w:pStyle w:val="F454AB8516EC454C8A7951B8C40BB0901"/>
          </w:pPr>
          <w:r w:rsidRPr="00F53F6F">
            <w:rPr>
              <w:rStyle w:val="PlaceholderText"/>
            </w:rPr>
            <w:t>Choose an item.</w:t>
          </w:r>
        </w:p>
      </w:docPartBody>
    </w:docPart>
    <w:docPart>
      <w:docPartPr>
        <w:name w:val="858496AB73004329A10DCBB575EA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179F-8C88-4525-87E3-998958C3CEAB}"/>
      </w:docPartPr>
      <w:docPartBody>
        <w:p w:rsidR="00F1120E" w:rsidRDefault="00EE38B9" w:rsidP="00EE38B9">
          <w:pPr>
            <w:pStyle w:val="858496AB73004329A10DCBB575EAA8B11"/>
          </w:pPr>
          <w:r w:rsidRPr="00F53F6F">
            <w:rPr>
              <w:rStyle w:val="PlaceholderText"/>
            </w:rPr>
            <w:t>Click here to enter text.</w:t>
          </w:r>
        </w:p>
      </w:docPartBody>
    </w:docPart>
    <w:docPart>
      <w:docPartPr>
        <w:name w:val="55C64082F2E54599B91D03B34406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34E0-F0C0-4A3E-93CC-14E0EF2A4A54}"/>
      </w:docPartPr>
      <w:docPartBody>
        <w:p w:rsidR="00F1120E" w:rsidRDefault="00EE38B9" w:rsidP="00EE38B9">
          <w:pPr>
            <w:pStyle w:val="55C64082F2E54599B91D03B3440635031"/>
          </w:pPr>
          <w:r w:rsidRPr="00F53F6F">
            <w:rPr>
              <w:rStyle w:val="PlaceholderText"/>
            </w:rPr>
            <w:t>Click here to enter text.</w:t>
          </w:r>
        </w:p>
      </w:docPartBody>
    </w:docPart>
    <w:docPart>
      <w:docPartPr>
        <w:name w:val="B774AB87D6DA42BCAC71955C6A68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DE82-8968-4EBE-8A1A-937F765A92B5}"/>
      </w:docPartPr>
      <w:docPartBody>
        <w:p w:rsidR="00F1120E" w:rsidRDefault="00EE38B9" w:rsidP="00EE38B9">
          <w:pPr>
            <w:pStyle w:val="B774AB87D6DA42BCAC71955C6A688A71"/>
          </w:pPr>
          <w:r w:rsidRPr="00F53F6F">
            <w:rPr>
              <w:rStyle w:val="PlaceholderText"/>
            </w:rPr>
            <w:t>Click here to enter text.</w:t>
          </w:r>
        </w:p>
      </w:docPartBody>
    </w:docPart>
    <w:docPart>
      <w:docPartPr>
        <w:name w:val="AD5214C60AD24CAFB83139F895D9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7801-78DC-438F-A374-E6B44C1FB016}"/>
      </w:docPartPr>
      <w:docPartBody>
        <w:p w:rsidR="00F1120E" w:rsidRDefault="00EE38B9" w:rsidP="00EE38B9">
          <w:pPr>
            <w:pStyle w:val="AD5214C60AD24CAFB83139F895D90A67"/>
          </w:pPr>
          <w:r w:rsidRPr="00F53F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B9"/>
    <w:rsid w:val="00EE38B9"/>
    <w:rsid w:val="00F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8B9"/>
    <w:rPr>
      <w:color w:val="808080"/>
    </w:rPr>
  </w:style>
  <w:style w:type="paragraph" w:customStyle="1" w:styleId="5561D49176A5424AAECC312E48591C57">
    <w:name w:val="5561D49176A5424AAECC312E48591C57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156F7A09249E59EA52FAE81DC1FD3">
    <w:name w:val="318156F7A09249E59EA52FAE81DC1FD3"/>
    <w:rsid w:val="00EE38B9"/>
  </w:style>
  <w:style w:type="paragraph" w:customStyle="1" w:styleId="67F41994416C4D7AAD7245F4C3C3C436">
    <w:name w:val="67F41994416C4D7AAD7245F4C3C3C436"/>
    <w:rsid w:val="00EE38B9"/>
  </w:style>
  <w:style w:type="paragraph" w:customStyle="1" w:styleId="BDD096A458CB4A228198E619BF9C6E12">
    <w:name w:val="BDD096A458CB4A228198E619BF9C6E12"/>
    <w:rsid w:val="00EE38B9"/>
  </w:style>
  <w:style w:type="paragraph" w:customStyle="1" w:styleId="9D91E449E13E48689C0C515A441ACFFB">
    <w:name w:val="9D91E449E13E48689C0C515A441ACFFB"/>
    <w:rsid w:val="00EE38B9"/>
  </w:style>
  <w:style w:type="paragraph" w:customStyle="1" w:styleId="89148B8CB92C42F0BFD4E4AA8F1B7034">
    <w:name w:val="89148B8CB92C42F0BFD4E4AA8F1B7034"/>
    <w:rsid w:val="00EE38B9"/>
  </w:style>
  <w:style w:type="paragraph" w:customStyle="1" w:styleId="C7CE77516CE544308256842638105C3C">
    <w:name w:val="C7CE77516CE544308256842638105C3C"/>
    <w:rsid w:val="00EE38B9"/>
  </w:style>
  <w:style w:type="paragraph" w:customStyle="1" w:styleId="B0D48BAA57F84B5AA2838CE7B980DA36">
    <w:name w:val="B0D48BAA57F84B5AA2838CE7B980DA36"/>
    <w:rsid w:val="00EE38B9"/>
  </w:style>
  <w:style w:type="paragraph" w:customStyle="1" w:styleId="C19E4F0A40AA4A74B84EC1A6B7812C33">
    <w:name w:val="C19E4F0A40AA4A74B84EC1A6B7812C33"/>
    <w:rsid w:val="00EE38B9"/>
  </w:style>
  <w:style w:type="paragraph" w:customStyle="1" w:styleId="34CAC22C9B7A41B4954890E6838141F6">
    <w:name w:val="34CAC22C9B7A41B4954890E6838141F6"/>
    <w:rsid w:val="00EE38B9"/>
  </w:style>
  <w:style w:type="paragraph" w:customStyle="1" w:styleId="0EB54A31FC324311B05AC7678D8F7B15">
    <w:name w:val="0EB54A31FC324311B05AC7678D8F7B15"/>
    <w:rsid w:val="00EE38B9"/>
  </w:style>
  <w:style w:type="paragraph" w:customStyle="1" w:styleId="E34F1DDEAE2149DE9366F7DD1F99C38E">
    <w:name w:val="E34F1DDEAE2149DE9366F7DD1F99C38E"/>
    <w:rsid w:val="00EE38B9"/>
  </w:style>
  <w:style w:type="paragraph" w:customStyle="1" w:styleId="916CF184FE9B4D0181FF26C1FEAC27E9">
    <w:name w:val="916CF184FE9B4D0181FF26C1FEAC27E9"/>
    <w:rsid w:val="00EE38B9"/>
  </w:style>
  <w:style w:type="paragraph" w:customStyle="1" w:styleId="6280A7A0CFF74EBD9924E12A05265AE0">
    <w:name w:val="6280A7A0CFF74EBD9924E12A05265AE0"/>
    <w:rsid w:val="00EE38B9"/>
  </w:style>
  <w:style w:type="paragraph" w:customStyle="1" w:styleId="0B7BA3AC42824CE5A7C9F8E58F2A2E7D">
    <w:name w:val="0B7BA3AC42824CE5A7C9F8E58F2A2E7D"/>
    <w:rsid w:val="00EE38B9"/>
  </w:style>
  <w:style w:type="paragraph" w:customStyle="1" w:styleId="F454AB8516EC454C8A7951B8C40BB090">
    <w:name w:val="F454AB8516EC454C8A7951B8C40BB090"/>
    <w:rsid w:val="00EE38B9"/>
  </w:style>
  <w:style w:type="paragraph" w:customStyle="1" w:styleId="858496AB73004329A10DCBB575EAA8B1">
    <w:name w:val="858496AB73004329A10DCBB575EAA8B1"/>
    <w:rsid w:val="00EE38B9"/>
  </w:style>
  <w:style w:type="paragraph" w:customStyle="1" w:styleId="55C64082F2E54599B91D03B344063503">
    <w:name w:val="55C64082F2E54599B91D03B344063503"/>
    <w:rsid w:val="00EE38B9"/>
  </w:style>
  <w:style w:type="paragraph" w:customStyle="1" w:styleId="C7CE77516CE544308256842638105C3C1">
    <w:name w:val="C7CE77516CE544308256842638105C3C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8BAA57F84B5AA2838CE7B980DA361">
    <w:name w:val="B0D48BAA57F84B5AA2838CE7B980DA36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E4F0A40AA4A74B84EC1A6B7812C331">
    <w:name w:val="C19E4F0A40AA4A74B84EC1A6B7812C33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AC22C9B7A41B4954890E6838141F61">
    <w:name w:val="34CAC22C9B7A41B4954890E6838141F6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54A31FC324311B05AC7678D8F7B151">
    <w:name w:val="0EB54A31FC324311B05AC7678D8F7B15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F1DDEAE2149DE9366F7DD1F99C38E1">
    <w:name w:val="E34F1DDEAE2149DE9366F7DD1F99C38E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CF184FE9B4D0181FF26C1FEAC27E91">
    <w:name w:val="916CF184FE9B4D0181FF26C1FEAC27E9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0A7A0CFF74EBD9924E12A05265AE01">
    <w:name w:val="6280A7A0CFF74EBD9924E12A05265AE0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BA3AC42824CE5A7C9F8E58F2A2E7D1">
    <w:name w:val="0B7BA3AC42824CE5A7C9F8E58F2A2E7D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4AB8516EC454C8A7951B8C40BB0901">
    <w:name w:val="F454AB8516EC454C8A7951B8C40BB090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48B8CB92C42F0BFD4E4AA8F1B70341">
    <w:name w:val="89148B8CB92C42F0BFD4E4AA8F1B7034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4AB87D6DA42BCAC71955C6A688A71">
    <w:name w:val="B774AB87D6DA42BCAC71955C6A688A7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496AB73004329A10DCBB575EAA8B11">
    <w:name w:val="858496AB73004329A10DCBB575EAA8B1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64082F2E54599B91D03B3440635031">
    <w:name w:val="55C64082F2E54599B91D03B3440635031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214C60AD24CAFB83139F895D90A67">
    <w:name w:val="AD5214C60AD24CAFB83139F895D90A67"/>
    <w:rsid w:val="00E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0" ma:contentTypeDescription="Create a new document." ma:contentTypeScope="" ma:versionID="84c7a3914cb993dd4d81db2f18a0c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d48f6db0daa47a9e681ee9f8e59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5A3A0-2CB5-4B6C-93C6-C4675D0DE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A5BEA-6E42-4714-AA3A-61D3C5EE873C}"/>
</file>

<file path=customXml/itemProps3.xml><?xml version="1.0" encoding="utf-8"?>
<ds:datastoreItem xmlns:ds="http://schemas.openxmlformats.org/officeDocument/2006/customXml" ds:itemID="{D834FFE2-9031-4563-ADFF-43E4AC2DA695}"/>
</file>

<file path=customXml/itemProps4.xml><?xml version="1.0" encoding="utf-8"?>
<ds:datastoreItem xmlns:ds="http://schemas.openxmlformats.org/officeDocument/2006/customXml" ds:itemID="{D0C6289E-3FFC-4C74-A72E-266F05528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laco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e070557</dc:creator>
  <cp:keywords/>
  <cp:lastModifiedBy>Michael Yamashige</cp:lastModifiedBy>
  <cp:revision>21</cp:revision>
  <cp:lastPrinted>2018-08-27T21:05:00Z</cp:lastPrinted>
  <dcterms:created xsi:type="dcterms:W3CDTF">2017-02-08T16:15:00Z</dcterms:created>
  <dcterms:modified xsi:type="dcterms:W3CDTF">2018-08-29T19:32:00Z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</Properties>
</file>